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81A" w:rsidRDefault="001D081A" w:rsidP="001D081A">
      <w:pPr>
        <w:shd w:val="clear" w:color="auto" w:fill="FFFFFF"/>
        <w:suppressAutoHyphens w:val="0"/>
        <w:ind w:left="851" w:right="851" w:firstLine="709"/>
        <w:jc w:val="center"/>
        <w:rPr>
          <w:b/>
          <w:bCs/>
          <w:sz w:val="23"/>
          <w:szCs w:val="23"/>
          <w:lang w:val="es-CR"/>
        </w:rPr>
      </w:pPr>
      <w:r>
        <w:rPr>
          <w:b/>
          <w:bCs/>
          <w:sz w:val="23"/>
          <w:szCs w:val="23"/>
          <w:lang w:val="es-CR"/>
        </w:rPr>
        <w:t>Anexo de la circular 89-2022 de la Secretaría General de la Corte Suprema de Justicia Para Protección de Datos De Los Expedientes Judiciales</w:t>
      </w:r>
      <w:bookmarkStart w:id="0" w:name="_GoBack"/>
      <w:bookmarkEnd w:id="0"/>
    </w:p>
    <w:p w:rsidR="001D081A" w:rsidRDefault="001D081A" w:rsidP="001D081A">
      <w:pPr>
        <w:shd w:val="clear" w:color="auto" w:fill="FFFFFF"/>
        <w:suppressAutoHyphens w:val="0"/>
        <w:ind w:left="851" w:right="851" w:firstLine="709"/>
        <w:jc w:val="center"/>
        <w:rPr>
          <w:b/>
          <w:bCs/>
          <w:sz w:val="23"/>
          <w:szCs w:val="23"/>
          <w:lang w:val="es-CR"/>
        </w:rPr>
      </w:pPr>
    </w:p>
    <w:p w:rsidR="001D081A" w:rsidRPr="00173CA0" w:rsidRDefault="001D081A" w:rsidP="001D081A">
      <w:pPr>
        <w:shd w:val="clear" w:color="auto" w:fill="FFFFFF"/>
        <w:suppressAutoHyphens w:val="0"/>
        <w:ind w:left="851" w:right="851" w:firstLine="709"/>
        <w:jc w:val="center"/>
        <w:rPr>
          <w:b/>
          <w:bCs/>
          <w:sz w:val="23"/>
          <w:szCs w:val="23"/>
          <w:lang w:val="es-CR"/>
        </w:rPr>
      </w:pPr>
      <w:r w:rsidRPr="00173CA0">
        <w:rPr>
          <w:b/>
          <w:bCs/>
          <w:sz w:val="23"/>
          <w:szCs w:val="23"/>
          <w:lang w:val="es-CR"/>
        </w:rPr>
        <w:t>Compromiso de confidencialidad y privacidad de la información que debe ser firmado por las personas estudiantes de derecho que requiera revisar un expediente judicial.</w:t>
      </w:r>
    </w:p>
    <w:p w:rsidR="001D081A" w:rsidRPr="00173CA0" w:rsidRDefault="001D081A" w:rsidP="001D081A">
      <w:pPr>
        <w:ind w:left="851" w:right="851" w:firstLine="709"/>
        <w:jc w:val="both"/>
        <w:rPr>
          <w:sz w:val="23"/>
          <w:szCs w:val="23"/>
          <w:lang w:val="es-CR"/>
        </w:rPr>
      </w:pPr>
    </w:p>
    <w:p w:rsidR="001D081A" w:rsidRPr="00173CA0" w:rsidRDefault="001D081A" w:rsidP="001D081A">
      <w:pPr>
        <w:ind w:left="851" w:right="851" w:firstLine="709"/>
        <w:jc w:val="both"/>
        <w:rPr>
          <w:sz w:val="23"/>
          <w:szCs w:val="23"/>
          <w:lang w:val="es-CR"/>
        </w:rPr>
      </w:pPr>
      <w:r w:rsidRPr="00173CA0">
        <w:rPr>
          <w:sz w:val="23"/>
          <w:szCs w:val="23"/>
          <w:lang w:val="es-CR"/>
        </w:rPr>
        <w:t xml:space="preserve">Yo, (nombre y apellidos de la persona estudiante) ______________, cédula  _______________, estudiante de derecho de la Universidad__________ del curso ---- impartido por el profesor o profesora  ________, me comprometo a mantener la privacidad y la confidencialidad de la información que contienen los expedientes judiciales y de los documentos a los que pueda tener acceso en el desarrollo de la revisión de expedientes judiciales con fines académicos; lo anterior en cumplimiento de las normativas institucionales, nacionales e internacionales que regulan la protección de los datos.  </w:t>
      </w:r>
    </w:p>
    <w:p w:rsidR="001D081A" w:rsidRPr="00173CA0" w:rsidRDefault="001D081A" w:rsidP="001D081A">
      <w:pPr>
        <w:ind w:left="851" w:right="851" w:firstLine="709"/>
        <w:jc w:val="both"/>
        <w:rPr>
          <w:sz w:val="23"/>
          <w:szCs w:val="23"/>
          <w:lang w:val="es-CR"/>
        </w:rPr>
      </w:pPr>
    </w:p>
    <w:p w:rsidR="001D081A" w:rsidRPr="00173CA0" w:rsidRDefault="001D081A" w:rsidP="001D081A">
      <w:pPr>
        <w:ind w:left="851" w:right="851" w:firstLine="709"/>
        <w:jc w:val="both"/>
        <w:rPr>
          <w:sz w:val="23"/>
          <w:szCs w:val="23"/>
          <w:lang w:val="es-CR"/>
        </w:rPr>
      </w:pPr>
      <w:r w:rsidRPr="00173CA0">
        <w:rPr>
          <w:sz w:val="23"/>
          <w:szCs w:val="23"/>
          <w:lang w:val="es-CR"/>
        </w:rPr>
        <w:t xml:space="preserve">De acuerdo con lo establecido en la Ley N.º 8968 “Ley de Protección de la Persona Frente al Tratamiento de sus Datos Personales”, las personas que forman parte de los procesos judiciales tienen derecho a que se les </w:t>
      </w:r>
      <w:r w:rsidRPr="00173CA0">
        <w:rPr>
          <w:sz w:val="23"/>
          <w:szCs w:val="23"/>
          <w:u w:val="single"/>
          <w:lang w:val="es-CR"/>
        </w:rPr>
        <w:t>garantice el respeto a sus derechos fundamentales,</w:t>
      </w:r>
      <w:r w:rsidRPr="00173CA0">
        <w:rPr>
          <w:sz w:val="23"/>
          <w:szCs w:val="23"/>
          <w:lang w:val="es-CR"/>
        </w:rPr>
        <w:t xml:space="preserve"> concretamente, el derecho a la autodeterminación informativa en relación con su vida o actividad privada, al derecho a la intimidad, así como a la confidencialidad de toda la información sensible </w:t>
      </w:r>
      <w:r w:rsidRPr="00173CA0">
        <w:rPr>
          <w:sz w:val="23"/>
          <w:szCs w:val="23"/>
          <w:shd w:val="clear" w:color="auto" w:fill="FFFFFF"/>
          <w:lang w:val="es-CR"/>
        </w:rPr>
        <w:t>que pudiera existir en los expedientes judiciales que se tramiten bajo la custodia del Poder Ju</w:t>
      </w:r>
      <w:r w:rsidRPr="00173CA0">
        <w:rPr>
          <w:sz w:val="23"/>
          <w:szCs w:val="23"/>
          <w:lang w:val="es-CR"/>
        </w:rPr>
        <w:t>dicial, y que nadie pueda acceder a ella sin previa autorización.</w:t>
      </w:r>
    </w:p>
    <w:p w:rsidR="001D081A" w:rsidRPr="00173CA0" w:rsidRDefault="001D081A" w:rsidP="001D081A">
      <w:pPr>
        <w:ind w:left="851" w:right="851" w:firstLine="709"/>
        <w:jc w:val="both"/>
        <w:rPr>
          <w:sz w:val="23"/>
          <w:szCs w:val="23"/>
          <w:lang w:val="es-CR"/>
        </w:rPr>
      </w:pPr>
    </w:p>
    <w:p w:rsidR="001D081A" w:rsidRPr="00173CA0" w:rsidRDefault="001D081A" w:rsidP="001D081A">
      <w:pPr>
        <w:ind w:left="851" w:right="851" w:firstLine="709"/>
        <w:jc w:val="both"/>
        <w:rPr>
          <w:sz w:val="23"/>
          <w:szCs w:val="23"/>
          <w:lang w:val="es-CR"/>
        </w:rPr>
      </w:pPr>
      <w:r w:rsidRPr="00173CA0">
        <w:rPr>
          <w:sz w:val="23"/>
          <w:szCs w:val="23"/>
          <w:lang w:val="es-CR"/>
        </w:rPr>
        <w:t>La persona estudiante de derecho tiene la responsabilidad legal y ética de proteger y mantener la privacidad, la confidencialidad de la información de las personas que son parte de los procesos judiciales.</w:t>
      </w:r>
    </w:p>
    <w:p w:rsidR="001D081A" w:rsidRPr="00173CA0" w:rsidRDefault="001D081A" w:rsidP="001D081A">
      <w:pPr>
        <w:ind w:left="851" w:right="851" w:firstLine="709"/>
        <w:jc w:val="both"/>
        <w:rPr>
          <w:sz w:val="23"/>
          <w:szCs w:val="23"/>
          <w:lang w:val="es-CR"/>
        </w:rPr>
      </w:pPr>
    </w:p>
    <w:p w:rsidR="001D081A" w:rsidRPr="00173CA0" w:rsidRDefault="001D081A" w:rsidP="001D081A">
      <w:pPr>
        <w:ind w:left="851" w:right="851" w:firstLine="709"/>
        <w:jc w:val="both"/>
        <w:rPr>
          <w:sz w:val="23"/>
          <w:szCs w:val="23"/>
          <w:lang w:val="es-CR"/>
        </w:rPr>
      </w:pPr>
      <w:r w:rsidRPr="00173CA0">
        <w:rPr>
          <w:sz w:val="23"/>
          <w:szCs w:val="23"/>
          <w:lang w:val="es-CR"/>
        </w:rPr>
        <w:t>La violación del presente acuerdo puede resultar en responsabilidad civil o penal por todos los daños y perjuicios que se deriven para el Poder Judicial por posibles acciones legales en contra de esta Institución, como consecuencia del incumplimiento doloso o culposo de las obligaciones que le corresponden a la persona estudiante, según el presente documento.</w:t>
      </w:r>
    </w:p>
    <w:p w:rsidR="001D081A" w:rsidRPr="00173CA0" w:rsidRDefault="001D081A" w:rsidP="001D081A">
      <w:pPr>
        <w:shd w:val="clear" w:color="auto" w:fill="FFFFFF"/>
        <w:suppressAutoHyphens w:val="0"/>
        <w:ind w:left="851" w:right="851" w:firstLine="709"/>
        <w:jc w:val="both"/>
        <w:rPr>
          <w:sz w:val="23"/>
          <w:szCs w:val="23"/>
          <w:lang w:val="es-CR"/>
        </w:rPr>
      </w:pPr>
    </w:p>
    <w:p w:rsidR="001D081A" w:rsidRPr="00173CA0" w:rsidRDefault="001D081A" w:rsidP="001D081A">
      <w:pPr>
        <w:shd w:val="clear" w:color="auto" w:fill="FFFFFF"/>
        <w:suppressAutoHyphens w:val="0"/>
        <w:ind w:left="851" w:right="851" w:firstLine="709"/>
        <w:jc w:val="both"/>
        <w:rPr>
          <w:sz w:val="23"/>
          <w:szCs w:val="23"/>
          <w:lang w:val="es-CR"/>
        </w:rPr>
      </w:pPr>
      <w:r w:rsidRPr="00173CA0">
        <w:rPr>
          <w:sz w:val="23"/>
          <w:szCs w:val="23"/>
          <w:lang w:val="es-CR"/>
        </w:rPr>
        <w:t xml:space="preserve">He leído el acuerdo de confidencialidad y privacidad de la información y acepto cumplir con todos los términos del Poder Judicial; con la firma del presente compromiso, declaro que conozco y comprendo la </w:t>
      </w:r>
      <w:r w:rsidRPr="00173CA0">
        <w:rPr>
          <w:sz w:val="23"/>
          <w:szCs w:val="23"/>
          <w:u w:val="single"/>
          <w:lang w:val="es-CR"/>
        </w:rPr>
        <w:t>obligación</w:t>
      </w:r>
      <w:r w:rsidRPr="00173CA0">
        <w:rPr>
          <w:sz w:val="23"/>
          <w:szCs w:val="23"/>
          <w:lang w:val="es-CR"/>
        </w:rPr>
        <w:t xml:space="preserve"> de guardar la confidencialidad acerca de todos los datos e informaciones de acceso restringido  o datos sensibles que puedan consignarse en los expedientes tramitados en instancias jurisdiccionales, y a los que voy a tener acceso con la revisión del expediente judicial número ------- que se tramita en ------- (despacho judicial).</w:t>
      </w:r>
    </w:p>
    <w:p w:rsidR="001D081A" w:rsidRPr="00173CA0" w:rsidRDefault="001D081A" w:rsidP="001D081A">
      <w:pPr>
        <w:shd w:val="clear" w:color="auto" w:fill="FFFFFF"/>
        <w:suppressAutoHyphens w:val="0"/>
        <w:ind w:left="851" w:right="851" w:firstLine="709"/>
        <w:jc w:val="both"/>
        <w:rPr>
          <w:sz w:val="23"/>
          <w:szCs w:val="23"/>
          <w:lang w:val="es-CR"/>
        </w:rPr>
      </w:pPr>
    </w:p>
    <w:p w:rsidR="001D081A" w:rsidRDefault="001D081A" w:rsidP="001D081A">
      <w:pPr>
        <w:shd w:val="clear" w:color="auto" w:fill="FFFFFF"/>
        <w:suppressAutoHyphens w:val="0"/>
        <w:ind w:left="851" w:right="851" w:firstLine="709"/>
        <w:jc w:val="both"/>
        <w:rPr>
          <w:sz w:val="23"/>
          <w:szCs w:val="23"/>
          <w:lang w:val="es-CR"/>
        </w:rPr>
      </w:pPr>
      <w:r w:rsidRPr="00173CA0">
        <w:rPr>
          <w:sz w:val="23"/>
          <w:szCs w:val="23"/>
          <w:lang w:val="es-CR"/>
        </w:rPr>
        <w:t xml:space="preserve">El Poder Judicial le informa, que dicho deber de confidencialidad subsistirá aún después de haber finalizado la revisión del expediente y que la </w:t>
      </w:r>
      <w:r w:rsidRPr="00173CA0">
        <w:rPr>
          <w:sz w:val="23"/>
          <w:szCs w:val="23"/>
          <w:lang w:val="es-CR"/>
        </w:rPr>
        <w:lastRenderedPageBreak/>
        <w:t xml:space="preserve">información recabada sólo podrá ser usada para fines académicos y no podrá ser compartida con terceros con otros fines distintos, ya sea por medios físicos o electrónicos.        </w:t>
      </w:r>
    </w:p>
    <w:p w:rsidR="001D081A" w:rsidRPr="00173CA0" w:rsidRDefault="001D081A" w:rsidP="001D081A">
      <w:pPr>
        <w:shd w:val="clear" w:color="auto" w:fill="FFFFFF"/>
        <w:suppressAutoHyphens w:val="0"/>
        <w:ind w:left="851" w:right="851" w:firstLine="709"/>
        <w:jc w:val="both"/>
        <w:rPr>
          <w:sz w:val="23"/>
          <w:szCs w:val="23"/>
          <w:lang w:val="es-CR"/>
        </w:rPr>
      </w:pPr>
    </w:p>
    <w:p w:rsidR="001D081A" w:rsidRPr="00173CA0" w:rsidRDefault="001D081A" w:rsidP="001D081A">
      <w:pPr>
        <w:shd w:val="clear" w:color="auto" w:fill="FFFFFF"/>
        <w:suppressAutoHyphens w:val="0"/>
        <w:ind w:left="851" w:right="851" w:firstLine="709"/>
        <w:jc w:val="center"/>
        <w:rPr>
          <w:sz w:val="23"/>
          <w:szCs w:val="23"/>
          <w:lang w:val="es-CR"/>
        </w:rPr>
      </w:pPr>
      <w:r w:rsidRPr="00173CA0">
        <w:rPr>
          <w:sz w:val="23"/>
          <w:szCs w:val="23"/>
          <w:lang w:val="es-CR"/>
        </w:rPr>
        <w:t>________________________                 __________________</w:t>
      </w:r>
    </w:p>
    <w:p w:rsidR="001D081A" w:rsidRPr="00173CA0" w:rsidRDefault="001D081A" w:rsidP="001D081A">
      <w:pPr>
        <w:shd w:val="clear" w:color="auto" w:fill="FFFFFF"/>
        <w:suppressAutoHyphens w:val="0"/>
        <w:ind w:left="851" w:right="851" w:firstLine="709"/>
        <w:jc w:val="center"/>
        <w:rPr>
          <w:sz w:val="23"/>
          <w:szCs w:val="23"/>
          <w:lang w:val="es-CR"/>
        </w:rPr>
      </w:pPr>
      <w:r w:rsidRPr="00173CA0">
        <w:rPr>
          <w:sz w:val="23"/>
          <w:szCs w:val="23"/>
          <w:lang w:val="es-CR"/>
        </w:rPr>
        <w:t>Día de la revisión del expediente             Número del expediente</w:t>
      </w:r>
    </w:p>
    <w:p w:rsidR="001D081A" w:rsidRPr="00173CA0" w:rsidRDefault="001D081A" w:rsidP="001D081A">
      <w:pPr>
        <w:shd w:val="clear" w:color="auto" w:fill="FFFFFF"/>
        <w:ind w:left="851" w:right="851" w:firstLine="709"/>
        <w:jc w:val="center"/>
        <w:rPr>
          <w:sz w:val="23"/>
          <w:szCs w:val="23"/>
          <w:lang w:val="es-CR"/>
        </w:rPr>
      </w:pPr>
    </w:p>
    <w:p w:rsidR="001D081A" w:rsidRPr="00173CA0" w:rsidRDefault="001D081A" w:rsidP="001D081A">
      <w:pPr>
        <w:shd w:val="clear" w:color="auto" w:fill="FFFFFF"/>
        <w:suppressAutoHyphens w:val="0"/>
        <w:ind w:left="851" w:right="851" w:firstLine="709"/>
        <w:jc w:val="center"/>
        <w:rPr>
          <w:sz w:val="23"/>
          <w:szCs w:val="23"/>
          <w:lang w:val="es-CR"/>
        </w:rPr>
      </w:pPr>
      <w:r w:rsidRPr="00173CA0">
        <w:rPr>
          <w:sz w:val="23"/>
          <w:szCs w:val="23"/>
          <w:lang w:val="es-CR"/>
        </w:rPr>
        <w:t>________________________</w:t>
      </w:r>
    </w:p>
    <w:p w:rsidR="001D081A" w:rsidRPr="00173CA0" w:rsidRDefault="001D081A" w:rsidP="001D081A">
      <w:pPr>
        <w:shd w:val="clear" w:color="auto" w:fill="FFFFFF"/>
        <w:suppressAutoHyphens w:val="0"/>
        <w:ind w:left="851" w:right="851" w:firstLine="709"/>
        <w:jc w:val="center"/>
        <w:rPr>
          <w:sz w:val="23"/>
          <w:szCs w:val="23"/>
          <w:lang w:val="es-CR"/>
        </w:rPr>
      </w:pPr>
      <w:r w:rsidRPr="00173CA0">
        <w:rPr>
          <w:sz w:val="23"/>
          <w:szCs w:val="23"/>
          <w:lang w:val="es-CR"/>
        </w:rPr>
        <w:t>Nombre de la persona estudiante</w:t>
      </w:r>
    </w:p>
    <w:p w:rsidR="00BB336C" w:rsidRDefault="00BB336C" w:rsidP="001D081A">
      <w:pPr>
        <w:jc w:val="both"/>
      </w:pPr>
    </w:p>
    <w:sectPr w:rsidR="00BB33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1A"/>
    <w:rsid w:val="001D081A"/>
    <w:rsid w:val="00BB336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8174"/>
  <w15:chartTrackingRefBased/>
  <w15:docId w15:val="{F5223B77-9144-450B-98F5-66684AF8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D081A"/>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485</Words>
  <Characters>2670</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Minor Delgado Sánchez</dc:creator>
  <cp:keywords/>
  <dc:description/>
  <cp:lastModifiedBy>Minor Delgado Sánchez</cp:lastModifiedBy>
  <cp:revision>1</cp:revision>
  <dcterms:created xsi:type="dcterms:W3CDTF">2022-09-28T21:14:00Z</dcterms:created>
  <dcterms:modified xsi:type="dcterms:W3CDTF">2022-09-28T21:17:00Z</dcterms:modified>
</cp:coreProperties>
</file>